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left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附件2</w:t>
      </w:r>
      <w:bookmarkStart w:id="0" w:name="_Hlk174102237"/>
    </w:p>
    <w:p>
      <w:pPr>
        <w:widowControl/>
        <w:adjustRightInd w:val="0"/>
        <w:snapToGrid w:val="0"/>
        <w:spacing w:before="186" w:beforeLines="50" w:after="373" w:afterLines="100" w:line="560" w:lineRule="exact"/>
        <w:jc w:val="center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微软雅黑" w:eastAsia="方正小标宋简体"/>
          <w:bCs/>
          <w:snapToGrid w:val="0"/>
          <w:color w:val="000000"/>
          <w:spacing w:val="-17"/>
          <w:sz w:val="44"/>
          <w:szCs w:val="44"/>
        </w:rPr>
        <w:t>中国矿业大学（北京）工会</w:t>
      </w:r>
      <w:r>
        <w:rPr>
          <w:rFonts w:hint="eastAsia" w:ascii="方正小标宋简体" w:hAnsi="宋体" w:eastAsia="方正小标宋简体" w:cs="宋体"/>
          <w:snapToGrid w:val="0"/>
          <w:color w:val="000000"/>
          <w:spacing w:val="-17"/>
          <w:kern w:val="0"/>
          <w:sz w:val="44"/>
          <w:szCs w:val="44"/>
        </w:rPr>
        <w:t>会员日常慰问金</w:t>
      </w:r>
      <w:bookmarkEnd w:id="0"/>
      <w:r>
        <w:rPr>
          <w:rFonts w:hint="eastAsia" w:ascii="方正小标宋简体" w:hAnsi="宋体" w:eastAsia="方正小标宋简体" w:cs="宋体"/>
          <w:snapToGrid w:val="0"/>
          <w:color w:val="000000"/>
          <w:spacing w:val="-17"/>
          <w:kern w:val="0"/>
          <w:sz w:val="44"/>
          <w:szCs w:val="44"/>
        </w:rPr>
        <w:t>发放表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_GB2312" w:hAnsi="宋体" w:eastAsia="仿宋_GB2312" w:cs="宋体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</w:rPr>
        <w:t>分工会：</w:t>
      </w:r>
    </w:p>
    <w:tbl>
      <w:tblPr>
        <w:tblStyle w:val="2"/>
        <w:tblW w:w="852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4"/>
        <w:gridCol w:w="1560"/>
        <w:gridCol w:w="1701"/>
        <w:gridCol w:w="243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会员姓名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职务或职称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（具体到系、所、科室）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工会小组长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申请原因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（在相应□内划√，并附相关证明材料）</w:t>
            </w:r>
          </w:p>
        </w:tc>
        <w:tc>
          <w:tcPr>
            <w:tcW w:w="68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□会员生病住院一周及以上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（请附诊断证明或手术证明复印件）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□会员父母去世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□会员配偶、子女去世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□会员去世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工会小组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及分工会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68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工会小组意见：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工会小组长（签名）：          年    月    日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分工会意见：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分工会主席（签名）：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校工会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意  见  </w:t>
            </w:r>
          </w:p>
        </w:tc>
        <w:tc>
          <w:tcPr>
            <w:tcW w:w="68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依据《中国矿业大学（北京）工会慰问教职工暂行办法》（中矿大京工字〔2024〕1号），发放慰问金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元（大写：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元整）。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校工会负责人（签名）：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年    月    日</w:t>
            </w:r>
          </w:p>
        </w:tc>
      </w:tr>
    </w:tbl>
    <w:p>
      <w:pPr>
        <w:rPr>
          <w:color w:val="000000"/>
          <w:sz w:val="24"/>
          <w:szCs w:val="24"/>
        </w:rPr>
      </w:pPr>
    </w:p>
    <w:p>
      <w:pPr>
        <w:ind w:firstLine="280" w:firstLineChars="100"/>
        <w:jc w:val="left"/>
      </w:pPr>
      <w:r>
        <w:rPr>
          <w:rFonts w:hint="eastAsia" w:ascii="仿宋_GB2312" w:eastAsia="仿宋_GB2312"/>
          <w:color w:val="000000"/>
          <w:sz w:val="28"/>
          <w:szCs w:val="28"/>
        </w:rPr>
        <w:t>备注：此表一式两份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5B6625-7A7B-427C-ABA6-0F4861A782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C5828B0-69F6-4767-943D-8770FAFFEA8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09639E6-021D-4C35-9F0E-E9EC99CD927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EF1D2D9E-D043-4C91-A8D0-2D3EBA9EFB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mFlMjJkY2FkZTAxMzZmNWMyYWNiMTZkZjljOGUifQ=="/>
  </w:docVars>
  <w:rsids>
    <w:rsidRoot w:val="00000000"/>
    <w:rsid w:val="0B9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2024-09-25T07:51:46Z</dcterms:created>
  <dc:creator>12369</dc:creator>
  <cp:lastModifiedBy>12369</cp:lastModifiedBy>
  <dcterms:modified xsi:type="dcterms:W3CDTF">2024-09-25T07:52:15Z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B742A2D21A1E41A4A611B8940DC0965E_13</vt:lpwstr>
  </property>
</Properties>
</file>